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0D" w:rsidRDefault="0066400D" w:rsidP="0066400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6400D" w:rsidRPr="00EB584D" w:rsidRDefault="00192134" w:rsidP="00192134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6400D" w:rsidRPr="00EB584D">
        <w:rPr>
          <w:sz w:val="28"/>
          <w:szCs w:val="28"/>
        </w:rPr>
        <w:t>У К Р А Ї Н А</w:t>
      </w:r>
    </w:p>
    <w:p w:rsidR="0066400D" w:rsidRPr="00EB584D" w:rsidRDefault="0066400D" w:rsidP="0066400D">
      <w:pPr>
        <w:pStyle w:val="1"/>
        <w:rPr>
          <w:sz w:val="28"/>
          <w:szCs w:val="28"/>
        </w:rPr>
      </w:pPr>
      <w:r w:rsidRPr="00EB584D">
        <w:rPr>
          <w:sz w:val="28"/>
          <w:szCs w:val="28"/>
        </w:rPr>
        <w:t>П р и л у ц ь к а   м і с ь к а   р а д а</w:t>
      </w:r>
    </w:p>
    <w:p w:rsidR="0066400D" w:rsidRPr="00EB584D" w:rsidRDefault="0066400D" w:rsidP="0066400D">
      <w:pPr>
        <w:jc w:val="center"/>
        <w:rPr>
          <w:caps/>
          <w:sz w:val="28"/>
          <w:szCs w:val="28"/>
        </w:rPr>
      </w:pPr>
      <w:r w:rsidRPr="00EB584D">
        <w:rPr>
          <w:caps/>
          <w:sz w:val="28"/>
          <w:szCs w:val="28"/>
        </w:rPr>
        <w:t>Ч е р н і г і в с ь к о ї   о б л а с т і</w:t>
      </w:r>
    </w:p>
    <w:p w:rsidR="0066400D" w:rsidRDefault="00B1397E" w:rsidP="0066400D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                            </w:t>
      </w:r>
      <w:r w:rsidR="00167865">
        <w:rPr>
          <w:sz w:val="28"/>
          <w:szCs w:val="28"/>
        </w:rPr>
        <w:t xml:space="preserve"> сесія вось</w:t>
      </w:r>
      <w:r w:rsidR="0066400D">
        <w:rPr>
          <w:sz w:val="28"/>
          <w:szCs w:val="28"/>
        </w:rPr>
        <w:t>мого скликання)</w:t>
      </w:r>
    </w:p>
    <w:p w:rsidR="0066400D" w:rsidRPr="00EB584D" w:rsidRDefault="00167865" w:rsidP="0066400D">
      <w:pPr>
        <w:pStyle w:val="3"/>
        <w:rPr>
          <w:sz w:val="28"/>
          <w:szCs w:val="28"/>
        </w:rPr>
      </w:pPr>
      <w:r>
        <w:rPr>
          <w:sz w:val="28"/>
          <w:szCs w:val="28"/>
        </w:rPr>
        <w:t>П Р О Є</w:t>
      </w:r>
      <w:r w:rsidR="00623954">
        <w:rPr>
          <w:sz w:val="28"/>
          <w:szCs w:val="28"/>
        </w:rPr>
        <w:t xml:space="preserve"> К Т    </w:t>
      </w:r>
      <w:r w:rsidR="0066400D" w:rsidRPr="00EB584D">
        <w:rPr>
          <w:sz w:val="28"/>
          <w:szCs w:val="28"/>
        </w:rPr>
        <w:t xml:space="preserve">Р І Ш Е Н </w:t>
      </w:r>
      <w:proofErr w:type="spellStart"/>
      <w:r w:rsidR="0066400D" w:rsidRPr="00EB584D">
        <w:rPr>
          <w:sz w:val="28"/>
          <w:szCs w:val="28"/>
        </w:rPr>
        <w:t>Н</w:t>
      </w:r>
      <w:proofErr w:type="spellEnd"/>
      <w:r w:rsidR="0066400D" w:rsidRPr="00EB584D">
        <w:rPr>
          <w:sz w:val="28"/>
          <w:szCs w:val="28"/>
        </w:rPr>
        <w:t xml:space="preserve"> Я</w:t>
      </w:r>
    </w:p>
    <w:p w:rsidR="0066400D" w:rsidRPr="006956F3" w:rsidRDefault="0066400D" w:rsidP="0066400D">
      <w:pPr>
        <w:rPr>
          <w:sz w:val="28"/>
          <w:szCs w:val="28"/>
        </w:rPr>
      </w:pPr>
    </w:p>
    <w:tbl>
      <w:tblPr>
        <w:tblW w:w="9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97"/>
        <w:gridCol w:w="2111"/>
        <w:gridCol w:w="2063"/>
        <w:gridCol w:w="1701"/>
      </w:tblGrid>
      <w:tr w:rsidR="0066400D" w:rsidTr="00807D51">
        <w:tc>
          <w:tcPr>
            <w:tcW w:w="2977" w:type="dxa"/>
            <w:tcBorders>
              <w:bottom w:val="single" w:sz="1" w:space="0" w:color="000000"/>
            </w:tcBorders>
            <w:shd w:val="clear" w:color="auto" w:fill="auto"/>
          </w:tcPr>
          <w:p w:rsidR="0066400D" w:rsidRDefault="00194EC6" w:rsidP="00807D5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202</w:t>
            </w:r>
            <w:r w:rsidR="00192134">
              <w:rPr>
                <w:sz w:val="28"/>
                <w:szCs w:val="28"/>
              </w:rPr>
              <w:t>5</w:t>
            </w:r>
            <w:r w:rsidR="0066400D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697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2063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</w:tcPr>
          <w:p w:rsidR="0066400D" w:rsidRPr="005F3AAA" w:rsidRDefault="0066400D" w:rsidP="00807D51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B62FB6" w:rsidRDefault="00B62FB6"/>
    <w:p w:rsidR="00194EC6" w:rsidRDefault="00373D32" w:rsidP="002A5923">
      <w:pPr>
        <w:rPr>
          <w:rStyle w:val="fontstyle01"/>
        </w:rPr>
      </w:pPr>
      <w:r>
        <w:rPr>
          <w:sz w:val="28"/>
          <w:szCs w:val="28"/>
        </w:rPr>
        <w:t xml:space="preserve">Про </w:t>
      </w:r>
      <w:r w:rsidR="00194EC6">
        <w:rPr>
          <w:rStyle w:val="fontstyle01"/>
        </w:rPr>
        <w:t xml:space="preserve">організацію харчування  </w:t>
      </w:r>
      <w:r w:rsidR="005E2BBC">
        <w:rPr>
          <w:rStyle w:val="fontstyle01"/>
        </w:rPr>
        <w:t xml:space="preserve">для </w:t>
      </w:r>
      <w:r w:rsidR="00194EC6">
        <w:rPr>
          <w:rStyle w:val="fontstyle01"/>
        </w:rPr>
        <w:t>учнів 10-11 класів</w:t>
      </w:r>
    </w:p>
    <w:p w:rsidR="00373D32" w:rsidRPr="0066400D" w:rsidRDefault="00194EC6" w:rsidP="002A5923">
      <w:pPr>
        <w:rPr>
          <w:sz w:val="28"/>
          <w:szCs w:val="28"/>
        </w:rPr>
      </w:pPr>
      <w:r>
        <w:rPr>
          <w:rStyle w:val="fontstyle01"/>
        </w:rPr>
        <w:t>під час навчання в</w:t>
      </w:r>
      <w:r w:rsidR="002A5923">
        <w:rPr>
          <w:rStyle w:val="fontstyle01"/>
        </w:rPr>
        <w:t xml:space="preserve"> осередку викладання</w:t>
      </w:r>
      <w:r w:rsidR="002A5923">
        <w:rPr>
          <w:color w:val="000000"/>
          <w:sz w:val="28"/>
          <w:szCs w:val="28"/>
        </w:rPr>
        <w:br/>
      </w:r>
      <w:r w:rsidR="002A5923">
        <w:rPr>
          <w:rStyle w:val="fontstyle01"/>
        </w:rPr>
        <w:t>навчального предмета «Захист України»</w:t>
      </w:r>
    </w:p>
    <w:p w:rsidR="00434F76" w:rsidRDefault="00434F76"/>
    <w:p w:rsidR="00434F76" w:rsidRDefault="00434F76"/>
    <w:p w:rsidR="0066400D" w:rsidRDefault="002A5923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>
        <w:rPr>
          <w:rStyle w:val="fontstyle01"/>
        </w:rPr>
        <w:t>Відповідно до</w:t>
      </w:r>
      <w:r w:rsidR="009C252D" w:rsidRPr="009C252D">
        <w:rPr>
          <w:sz w:val="28"/>
          <w:szCs w:val="28"/>
        </w:rPr>
        <w:t xml:space="preserve"> </w:t>
      </w:r>
      <w:r w:rsidR="009C252D">
        <w:rPr>
          <w:sz w:val="28"/>
          <w:szCs w:val="28"/>
        </w:rPr>
        <w:t xml:space="preserve">статті 25 Закону України «Про місцеве самоврядування в Україні», </w:t>
      </w:r>
      <w:r w:rsidR="007D0829">
        <w:rPr>
          <w:sz w:val="28"/>
          <w:szCs w:val="28"/>
        </w:rPr>
        <w:t>частини 2 статті 25,</w:t>
      </w:r>
      <w:r w:rsidR="009C252D">
        <w:rPr>
          <w:sz w:val="28"/>
          <w:szCs w:val="28"/>
        </w:rPr>
        <w:t xml:space="preserve"> частини 2 статті 66 Закону України  «Про освіту»,</w:t>
      </w:r>
      <w:r w:rsidRPr="002A5923">
        <w:rPr>
          <w:rStyle w:val="fontstyle01"/>
        </w:rPr>
        <w:t xml:space="preserve"> </w:t>
      </w:r>
      <w:r>
        <w:rPr>
          <w:rStyle w:val="fontstyle01"/>
        </w:rPr>
        <w:t xml:space="preserve"> розпорядження</w:t>
      </w:r>
      <w:r w:rsidR="007D0829">
        <w:rPr>
          <w:rStyle w:val="fontstyle01"/>
        </w:rPr>
        <w:t xml:space="preserve"> голови </w:t>
      </w:r>
      <w:r>
        <w:rPr>
          <w:rStyle w:val="fontstyle01"/>
        </w:rPr>
        <w:t xml:space="preserve"> Чернігівської обласної військової адміністрації від 26 серпня 2024 року № 728 «Про затвердження переліку осередків», </w:t>
      </w:r>
      <w:r w:rsidR="002F6B1D">
        <w:rPr>
          <w:rStyle w:val="fontstyle01"/>
        </w:rPr>
        <w:t>Постанови Кабінету Міністрів України від 24 березня 2021 року №305 «Про затвердження норм та порядку організації харчування у закладах освіти та дитячих закладах оздоровлення та відпочинку»,</w:t>
      </w:r>
      <w:r w:rsidR="00974F05">
        <w:rPr>
          <w:rStyle w:val="fontstyle01"/>
        </w:rPr>
        <w:t xml:space="preserve"> листа Міністерства освіти і науки України від 12 липня 2024 року №1/12484-24 «Про створення та функціонування осередків для викладання навчального предмета «Захист України»,</w:t>
      </w:r>
      <w:r w:rsidR="002F6B1D">
        <w:rPr>
          <w:rStyle w:val="fontstyle01"/>
        </w:rPr>
        <w:t xml:space="preserve"> </w:t>
      </w:r>
      <w:r w:rsidR="0007528C">
        <w:rPr>
          <w:rStyle w:val="fontstyle01"/>
        </w:rPr>
        <w:t>враховуючи рішення</w:t>
      </w:r>
      <w:r w:rsidR="00974F05">
        <w:rPr>
          <w:rStyle w:val="fontstyle01"/>
        </w:rPr>
        <w:t xml:space="preserve"> міської ради (п’ятдесят четвертої(позачергової) сесії восьмого скликання) від 25 вересня 2024 року №1 «Про створення осередку викладання навчального предмета «Захист України»,</w:t>
      </w:r>
      <w:r w:rsidR="0007528C">
        <w:rPr>
          <w:rStyle w:val="fontstyle01"/>
        </w:rPr>
        <w:t xml:space="preserve"> </w:t>
      </w:r>
      <w:r w:rsidR="002174F1">
        <w:rPr>
          <w:sz w:val="28"/>
          <w:szCs w:val="28"/>
        </w:rPr>
        <w:t>розглянувши доповідну записку</w:t>
      </w:r>
      <w:r w:rsidR="00974F05">
        <w:rPr>
          <w:sz w:val="28"/>
          <w:szCs w:val="28"/>
        </w:rPr>
        <w:t xml:space="preserve"> </w:t>
      </w:r>
      <w:r w:rsidR="002174F1">
        <w:rPr>
          <w:sz w:val="28"/>
          <w:szCs w:val="28"/>
        </w:rPr>
        <w:t>начальника</w:t>
      </w:r>
      <w:r w:rsidR="00974F05">
        <w:rPr>
          <w:sz w:val="28"/>
          <w:szCs w:val="28"/>
        </w:rPr>
        <w:t xml:space="preserve"> управління освіти  О.М.</w:t>
      </w:r>
      <w:r w:rsidR="00F77DE3">
        <w:rPr>
          <w:sz w:val="28"/>
          <w:szCs w:val="28"/>
        </w:rPr>
        <w:t>ПРАВОСУДА</w:t>
      </w:r>
      <w:r>
        <w:rPr>
          <w:rStyle w:val="fontstyle01"/>
        </w:rPr>
        <w:t xml:space="preserve">, з метою </w:t>
      </w:r>
      <w:r w:rsidR="00192134">
        <w:rPr>
          <w:rStyle w:val="fontstyle01"/>
        </w:rPr>
        <w:t>організації харчування учнів 10-11 класів</w:t>
      </w:r>
      <w:r w:rsidR="00192134" w:rsidRPr="00192134">
        <w:rPr>
          <w:sz w:val="28"/>
          <w:szCs w:val="28"/>
        </w:rPr>
        <w:t xml:space="preserve"> </w:t>
      </w:r>
      <w:r w:rsidR="00192134" w:rsidRPr="00E149A7">
        <w:rPr>
          <w:sz w:val="28"/>
          <w:szCs w:val="28"/>
        </w:rPr>
        <w:t>під час навчання в осередку викладання навчального предмета «Захист України»</w:t>
      </w:r>
      <w:r w:rsidR="0066400D">
        <w:rPr>
          <w:sz w:val="28"/>
          <w:szCs w:val="28"/>
        </w:rPr>
        <w:t xml:space="preserve">, міська рада </w:t>
      </w:r>
    </w:p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</w:p>
    <w:p w:rsidR="0066400D" w:rsidRDefault="0066400D" w:rsidP="00192134">
      <w:pPr>
        <w:shd w:val="clear" w:color="auto" w:fill="FFFFFF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400D" w:rsidRDefault="0066400D" w:rsidP="00B405B7">
      <w:pPr>
        <w:shd w:val="clear" w:color="auto" w:fill="FFFFFF"/>
        <w:ind w:right="-6"/>
        <w:jc w:val="both"/>
        <w:rPr>
          <w:sz w:val="28"/>
          <w:szCs w:val="28"/>
        </w:rPr>
      </w:pPr>
    </w:p>
    <w:p w:rsidR="00A175FA" w:rsidRPr="00A175FA" w:rsidRDefault="00B0567F" w:rsidP="00D203DF">
      <w:pPr>
        <w:pStyle w:val="a4"/>
        <w:numPr>
          <w:ilvl w:val="0"/>
          <w:numId w:val="5"/>
        </w:numPr>
        <w:jc w:val="both"/>
        <w:rPr>
          <w:rStyle w:val="fontstyle01"/>
          <w:color w:val="auto"/>
        </w:rPr>
      </w:pPr>
      <w:r>
        <w:rPr>
          <w:sz w:val="28"/>
          <w:szCs w:val="28"/>
        </w:rPr>
        <w:t xml:space="preserve">Організовувати </w:t>
      </w:r>
      <w:r w:rsidR="00570DEC">
        <w:rPr>
          <w:sz w:val="28"/>
          <w:szCs w:val="28"/>
        </w:rPr>
        <w:t xml:space="preserve">послугу з </w:t>
      </w:r>
      <w:r w:rsidR="00A175FA">
        <w:rPr>
          <w:sz w:val="28"/>
          <w:szCs w:val="28"/>
        </w:rPr>
        <w:t>харчування</w:t>
      </w:r>
      <w:r w:rsidR="0082684F">
        <w:rPr>
          <w:sz w:val="28"/>
          <w:szCs w:val="28"/>
        </w:rPr>
        <w:t xml:space="preserve"> в </w:t>
      </w:r>
      <w:r w:rsidR="00A175FA">
        <w:rPr>
          <w:sz w:val="28"/>
          <w:szCs w:val="28"/>
        </w:rPr>
        <w:t xml:space="preserve"> </w:t>
      </w:r>
      <w:r w:rsidR="0082684F">
        <w:rPr>
          <w:sz w:val="28"/>
          <w:szCs w:val="28"/>
        </w:rPr>
        <w:t>Прилуцькому ліцеї</w:t>
      </w:r>
      <w:r w:rsidRPr="00E149A7">
        <w:rPr>
          <w:sz w:val="28"/>
          <w:szCs w:val="28"/>
        </w:rPr>
        <w:t xml:space="preserve"> № 5</w:t>
      </w:r>
      <w:r w:rsidRPr="00E149A7">
        <w:rPr>
          <w:rStyle w:val="fontstyle01"/>
        </w:rPr>
        <w:t xml:space="preserve"> </w:t>
      </w:r>
      <w:r>
        <w:rPr>
          <w:rStyle w:val="fontstyle01"/>
        </w:rPr>
        <w:t xml:space="preserve">імені Віктора Андрійовича </w:t>
      </w:r>
      <w:proofErr w:type="spellStart"/>
      <w:r>
        <w:rPr>
          <w:rStyle w:val="fontstyle01"/>
        </w:rPr>
        <w:t>Затолокіна</w:t>
      </w:r>
      <w:proofErr w:type="spellEnd"/>
      <w:r>
        <w:rPr>
          <w:rStyle w:val="fontstyle01"/>
        </w:rPr>
        <w:t xml:space="preserve"> Прилуцької міської ради</w:t>
      </w:r>
      <w:r w:rsidRPr="00E149A7">
        <w:rPr>
          <w:sz w:val="28"/>
          <w:szCs w:val="28"/>
        </w:rPr>
        <w:t xml:space="preserve"> </w:t>
      </w:r>
      <w:r w:rsidR="00A175FA" w:rsidRPr="00E149A7">
        <w:rPr>
          <w:sz w:val="28"/>
          <w:szCs w:val="28"/>
        </w:rPr>
        <w:t>для учнів 10-11класів під час навчання в осередку викладання навчального предмета «Захист України</w:t>
      </w:r>
      <w:r>
        <w:rPr>
          <w:sz w:val="28"/>
          <w:szCs w:val="28"/>
        </w:rPr>
        <w:t>»(</w:t>
      </w:r>
      <w:r w:rsidR="00DD14B6">
        <w:rPr>
          <w:sz w:val="28"/>
          <w:szCs w:val="28"/>
        </w:rPr>
        <w:t>далі – Осередок)</w:t>
      </w:r>
      <w:r>
        <w:rPr>
          <w:sz w:val="28"/>
          <w:szCs w:val="28"/>
        </w:rPr>
        <w:t>.</w:t>
      </w:r>
    </w:p>
    <w:p w:rsidR="00A175FA" w:rsidRDefault="00A175FA" w:rsidP="00A175FA">
      <w:pPr>
        <w:pStyle w:val="a4"/>
        <w:ind w:left="502"/>
        <w:jc w:val="both"/>
        <w:rPr>
          <w:sz w:val="28"/>
          <w:szCs w:val="28"/>
        </w:rPr>
      </w:pPr>
    </w:p>
    <w:p w:rsidR="00D203DF" w:rsidRPr="00E149A7" w:rsidRDefault="00E149A7" w:rsidP="00D203DF">
      <w:pPr>
        <w:pStyle w:val="a4"/>
        <w:numPr>
          <w:ilvl w:val="0"/>
          <w:numId w:val="5"/>
        </w:numPr>
        <w:jc w:val="both"/>
        <w:rPr>
          <w:rStyle w:val="fontstyle01"/>
          <w:color w:val="auto"/>
        </w:rPr>
      </w:pPr>
      <w:r w:rsidRPr="00E149A7">
        <w:rPr>
          <w:sz w:val="28"/>
          <w:szCs w:val="28"/>
        </w:rPr>
        <w:t>Директору Прилуцького ліцею № 5</w:t>
      </w:r>
      <w:r w:rsidRPr="00E149A7">
        <w:rPr>
          <w:rStyle w:val="fontstyle01"/>
        </w:rPr>
        <w:t xml:space="preserve"> </w:t>
      </w:r>
      <w:r>
        <w:rPr>
          <w:rStyle w:val="fontstyle01"/>
        </w:rPr>
        <w:t xml:space="preserve">імені Віктора Андрійовича </w:t>
      </w:r>
      <w:proofErr w:type="spellStart"/>
      <w:r>
        <w:rPr>
          <w:rStyle w:val="fontstyle01"/>
        </w:rPr>
        <w:t>Затолокіна</w:t>
      </w:r>
      <w:proofErr w:type="spellEnd"/>
      <w:r>
        <w:rPr>
          <w:rStyle w:val="fontstyle01"/>
        </w:rPr>
        <w:t xml:space="preserve"> Прилуцької міської ради</w:t>
      </w:r>
      <w:r w:rsidRPr="00E149A7">
        <w:rPr>
          <w:sz w:val="28"/>
          <w:szCs w:val="28"/>
        </w:rPr>
        <w:t xml:space="preserve"> </w:t>
      </w:r>
      <w:r w:rsidR="00B0567F">
        <w:rPr>
          <w:sz w:val="28"/>
          <w:szCs w:val="28"/>
        </w:rPr>
        <w:t xml:space="preserve">БУРЛАКУ Н.О. забезпечити  харчування для </w:t>
      </w:r>
      <w:r w:rsidRPr="00E149A7">
        <w:rPr>
          <w:sz w:val="28"/>
          <w:szCs w:val="28"/>
        </w:rPr>
        <w:t xml:space="preserve"> </w:t>
      </w:r>
      <w:r w:rsidR="00974F05">
        <w:rPr>
          <w:sz w:val="28"/>
          <w:szCs w:val="28"/>
        </w:rPr>
        <w:t xml:space="preserve">учнів </w:t>
      </w:r>
      <w:r w:rsidRPr="00E149A7">
        <w:rPr>
          <w:sz w:val="28"/>
          <w:szCs w:val="28"/>
        </w:rPr>
        <w:t>10-11</w:t>
      </w:r>
      <w:r w:rsidR="00974F05">
        <w:rPr>
          <w:sz w:val="28"/>
          <w:szCs w:val="28"/>
        </w:rPr>
        <w:t xml:space="preserve"> </w:t>
      </w:r>
      <w:r w:rsidRPr="00E149A7">
        <w:rPr>
          <w:sz w:val="28"/>
          <w:szCs w:val="28"/>
        </w:rPr>
        <w:t>класів</w:t>
      </w:r>
      <w:r w:rsidR="00B0567F">
        <w:rPr>
          <w:sz w:val="28"/>
          <w:szCs w:val="28"/>
        </w:rPr>
        <w:t xml:space="preserve"> пільгових категорій</w:t>
      </w:r>
      <w:r w:rsidR="0082684F">
        <w:rPr>
          <w:sz w:val="28"/>
          <w:szCs w:val="28"/>
        </w:rPr>
        <w:t>,</w:t>
      </w:r>
      <w:r w:rsidR="00A175FA">
        <w:rPr>
          <w:sz w:val="28"/>
          <w:szCs w:val="28"/>
        </w:rPr>
        <w:t xml:space="preserve"> </w:t>
      </w:r>
      <w:r w:rsidR="00B0567F">
        <w:rPr>
          <w:sz w:val="28"/>
          <w:szCs w:val="28"/>
        </w:rPr>
        <w:t>відповідно до До</w:t>
      </w:r>
      <w:r w:rsidR="0082684F">
        <w:rPr>
          <w:sz w:val="28"/>
          <w:szCs w:val="28"/>
        </w:rPr>
        <w:t xml:space="preserve">говору відшкодування витрат за харчування, та можливість  придбання харчування  для решти учнів </w:t>
      </w:r>
      <w:r w:rsidR="00B0567F">
        <w:rPr>
          <w:sz w:val="28"/>
          <w:szCs w:val="28"/>
        </w:rPr>
        <w:t xml:space="preserve"> </w:t>
      </w:r>
      <w:r w:rsidR="00A175FA">
        <w:rPr>
          <w:sz w:val="28"/>
          <w:szCs w:val="28"/>
        </w:rPr>
        <w:t>під час навчання в О</w:t>
      </w:r>
      <w:r w:rsidR="00AC6581">
        <w:rPr>
          <w:sz w:val="28"/>
          <w:szCs w:val="28"/>
        </w:rPr>
        <w:t>середку</w:t>
      </w:r>
      <w:r>
        <w:rPr>
          <w:rStyle w:val="fontstyle01"/>
        </w:rPr>
        <w:t>.</w:t>
      </w:r>
    </w:p>
    <w:p w:rsidR="00E149A7" w:rsidRPr="00E149A7" w:rsidRDefault="00E149A7" w:rsidP="00E149A7">
      <w:pPr>
        <w:pStyle w:val="a4"/>
        <w:jc w:val="both"/>
        <w:rPr>
          <w:rStyle w:val="fontstyle01"/>
          <w:color w:val="auto"/>
        </w:rPr>
      </w:pPr>
    </w:p>
    <w:p w:rsidR="00D203DF" w:rsidRPr="00974F05" w:rsidRDefault="005B75EB" w:rsidP="00192134">
      <w:pPr>
        <w:pStyle w:val="a4"/>
        <w:numPr>
          <w:ilvl w:val="0"/>
          <w:numId w:val="5"/>
        </w:numPr>
        <w:suppressAutoHyphens w:val="0"/>
        <w:ind w:right="-191"/>
        <w:jc w:val="both"/>
        <w:rPr>
          <w:sz w:val="28"/>
          <w:szCs w:val="28"/>
        </w:rPr>
      </w:pPr>
      <w:r>
        <w:rPr>
          <w:rStyle w:val="fontstyle01"/>
        </w:rPr>
        <w:t xml:space="preserve">Директорам закладів загальної середньої освіти </w:t>
      </w:r>
      <w:r w:rsidR="00AC6581">
        <w:rPr>
          <w:rStyle w:val="fontstyle01"/>
        </w:rPr>
        <w:t xml:space="preserve"> міста</w:t>
      </w:r>
      <w:r w:rsidR="00E149A7">
        <w:rPr>
          <w:rStyle w:val="fontstyle01"/>
        </w:rPr>
        <w:t xml:space="preserve"> здійснювати відшкодування видатків </w:t>
      </w:r>
      <w:r w:rsidR="00570DEC">
        <w:rPr>
          <w:rStyle w:val="fontstyle01"/>
        </w:rPr>
        <w:t xml:space="preserve">за </w:t>
      </w:r>
      <w:r w:rsidR="00E149A7">
        <w:rPr>
          <w:rStyle w:val="fontstyle01"/>
        </w:rPr>
        <w:t xml:space="preserve">харчування учнів 10-11 класів пільгових категорій під час </w:t>
      </w:r>
      <w:r w:rsidR="00570DEC">
        <w:rPr>
          <w:rStyle w:val="fontstyle01"/>
        </w:rPr>
        <w:t xml:space="preserve"> їх </w:t>
      </w:r>
      <w:r w:rsidR="00E149A7">
        <w:rPr>
          <w:rStyle w:val="fontstyle01"/>
        </w:rPr>
        <w:t>навчання в Осередку</w:t>
      </w:r>
      <w:r w:rsidR="00570DEC" w:rsidRPr="00570DEC">
        <w:rPr>
          <w:sz w:val="28"/>
          <w:szCs w:val="28"/>
        </w:rPr>
        <w:t xml:space="preserve"> </w:t>
      </w:r>
      <w:r w:rsidR="00570DEC">
        <w:rPr>
          <w:sz w:val="28"/>
          <w:szCs w:val="28"/>
        </w:rPr>
        <w:t>відповідно до укладених договорів</w:t>
      </w:r>
      <w:r w:rsidR="00974F05">
        <w:rPr>
          <w:rStyle w:val="fontstyle01"/>
        </w:rPr>
        <w:t>.</w:t>
      </w:r>
    </w:p>
    <w:p w:rsidR="0005233D" w:rsidRDefault="00D203DF" w:rsidP="00E149A7">
      <w:pPr>
        <w:pStyle w:val="a4"/>
        <w:numPr>
          <w:ilvl w:val="0"/>
          <w:numId w:val="5"/>
        </w:numPr>
        <w:suppressAutoHyphens w:val="0"/>
        <w:ind w:right="-191"/>
        <w:jc w:val="both"/>
        <w:rPr>
          <w:sz w:val="28"/>
          <w:szCs w:val="28"/>
        </w:rPr>
      </w:pPr>
      <w:r w:rsidRPr="00D203DF">
        <w:rPr>
          <w:sz w:val="28"/>
          <w:szCs w:val="28"/>
        </w:rPr>
        <w:lastRenderedPageBreak/>
        <w:t xml:space="preserve">Управлінню освіти </w:t>
      </w:r>
      <w:r w:rsidR="008627FD" w:rsidRPr="00D203DF">
        <w:rPr>
          <w:sz w:val="28"/>
          <w:szCs w:val="28"/>
        </w:rPr>
        <w:t xml:space="preserve">Прилуцької міської ради </w:t>
      </w:r>
      <w:r w:rsidR="00A17DF9" w:rsidRPr="00D203DF">
        <w:rPr>
          <w:sz w:val="28"/>
          <w:szCs w:val="28"/>
        </w:rPr>
        <w:t>(ПРАВО</w:t>
      </w:r>
      <w:r w:rsidR="00D36C42" w:rsidRPr="00D203DF">
        <w:rPr>
          <w:sz w:val="28"/>
          <w:szCs w:val="28"/>
        </w:rPr>
        <w:t>С</w:t>
      </w:r>
      <w:r w:rsidR="00A17DF9" w:rsidRPr="00D203DF">
        <w:rPr>
          <w:sz w:val="28"/>
          <w:szCs w:val="28"/>
        </w:rPr>
        <w:t xml:space="preserve">УД О.М.) </w:t>
      </w:r>
      <w:r w:rsidR="002F6B1D">
        <w:rPr>
          <w:sz w:val="28"/>
          <w:szCs w:val="28"/>
        </w:rPr>
        <w:t xml:space="preserve"> розробити Порядок  відшкодування видатків за харчування учнів 10-11 класів пільгових категорій, які вивчають навчальний предмет «Захист України» в Осередку на </w:t>
      </w:r>
      <w:r w:rsidR="00D36C42">
        <w:rPr>
          <w:rStyle w:val="fontstyle01"/>
        </w:rPr>
        <w:t>базі</w:t>
      </w:r>
      <w:r w:rsidRPr="00D203DF">
        <w:rPr>
          <w:sz w:val="28"/>
          <w:szCs w:val="28"/>
        </w:rPr>
        <w:t xml:space="preserve"> Прилуцького ліцею № 5 імені Віктора Андрійо</w:t>
      </w:r>
      <w:r w:rsidR="00434F76">
        <w:rPr>
          <w:sz w:val="28"/>
          <w:szCs w:val="28"/>
        </w:rPr>
        <w:t>ви</w:t>
      </w:r>
      <w:r w:rsidRPr="00D203DF">
        <w:rPr>
          <w:sz w:val="28"/>
          <w:szCs w:val="28"/>
        </w:rPr>
        <w:t xml:space="preserve">ча </w:t>
      </w:r>
      <w:proofErr w:type="spellStart"/>
      <w:r w:rsidRPr="00D203DF">
        <w:rPr>
          <w:sz w:val="28"/>
          <w:szCs w:val="28"/>
        </w:rPr>
        <w:t>Затолокіна</w:t>
      </w:r>
      <w:proofErr w:type="spellEnd"/>
      <w:r w:rsidRPr="00D203DF">
        <w:rPr>
          <w:sz w:val="28"/>
          <w:szCs w:val="28"/>
        </w:rPr>
        <w:t>.</w:t>
      </w:r>
    </w:p>
    <w:p w:rsidR="00974F05" w:rsidRPr="005B75EB" w:rsidRDefault="00974F05" w:rsidP="00974F05">
      <w:pPr>
        <w:pStyle w:val="a4"/>
        <w:suppressAutoHyphens w:val="0"/>
        <w:ind w:left="502" w:right="-191"/>
        <w:jc w:val="both"/>
        <w:rPr>
          <w:sz w:val="28"/>
          <w:szCs w:val="28"/>
        </w:rPr>
      </w:pPr>
    </w:p>
    <w:p w:rsidR="00746AE1" w:rsidRPr="00D203DF" w:rsidRDefault="00746AE1" w:rsidP="00D203D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D203DF">
        <w:rPr>
          <w:sz w:val="28"/>
          <w:szCs w:val="28"/>
        </w:rPr>
        <w:t xml:space="preserve">Контроль </w:t>
      </w:r>
      <w:r w:rsidR="00167865" w:rsidRPr="00D203DF">
        <w:rPr>
          <w:sz w:val="28"/>
          <w:szCs w:val="28"/>
        </w:rPr>
        <w:t>за виконанням рішення покласти н</w:t>
      </w:r>
      <w:r w:rsidRPr="00D203DF">
        <w:rPr>
          <w:sz w:val="28"/>
          <w:szCs w:val="28"/>
        </w:rPr>
        <w:t>а постійну</w:t>
      </w:r>
      <w:r w:rsidR="008F7F1C">
        <w:rPr>
          <w:sz w:val="28"/>
          <w:szCs w:val="28"/>
        </w:rPr>
        <w:t xml:space="preserve"> депутатську</w:t>
      </w:r>
      <w:r w:rsidRPr="00D203DF">
        <w:rPr>
          <w:sz w:val="28"/>
          <w:szCs w:val="28"/>
        </w:rPr>
        <w:t xml:space="preserve"> </w:t>
      </w:r>
      <w:r w:rsidR="00167865" w:rsidRPr="00D203DF">
        <w:rPr>
          <w:sz w:val="28"/>
          <w:szCs w:val="28"/>
        </w:rPr>
        <w:t>комісію з гуманітарних питань (САВЧЕНКО  Т</w:t>
      </w:r>
      <w:r w:rsidRPr="00D203DF">
        <w:rPr>
          <w:sz w:val="28"/>
          <w:szCs w:val="28"/>
        </w:rPr>
        <w:t>.М.).</w:t>
      </w:r>
    </w:p>
    <w:p w:rsidR="00746AE1" w:rsidRDefault="00746AE1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D203DF" w:rsidRDefault="00D203DF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D203DF" w:rsidRPr="00B405B7" w:rsidRDefault="00D203DF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746AE1" w:rsidRDefault="00746AE1" w:rsidP="00746AE1">
      <w:pPr>
        <w:jc w:val="both"/>
        <w:rPr>
          <w:sz w:val="27"/>
          <w:szCs w:val="27"/>
        </w:rPr>
      </w:pPr>
    </w:p>
    <w:p w:rsidR="00746AE1" w:rsidRDefault="00746AE1" w:rsidP="00746AE1">
      <w:pPr>
        <w:jc w:val="both"/>
        <w:rPr>
          <w:sz w:val="28"/>
          <w:szCs w:val="28"/>
        </w:rPr>
      </w:pPr>
      <w:r w:rsidRPr="00746AE1">
        <w:rPr>
          <w:sz w:val="28"/>
          <w:szCs w:val="28"/>
        </w:rPr>
        <w:t>Мі</w:t>
      </w:r>
      <w:r w:rsidR="0007528C">
        <w:rPr>
          <w:sz w:val="28"/>
          <w:szCs w:val="28"/>
        </w:rPr>
        <w:t>ський голова</w:t>
      </w:r>
      <w:r w:rsidR="0007528C">
        <w:rPr>
          <w:sz w:val="28"/>
          <w:szCs w:val="28"/>
        </w:rPr>
        <w:tab/>
      </w:r>
      <w:r w:rsidR="0007528C">
        <w:rPr>
          <w:sz w:val="28"/>
          <w:szCs w:val="28"/>
        </w:rPr>
        <w:tab/>
      </w:r>
      <w:r w:rsidR="0007528C">
        <w:rPr>
          <w:sz w:val="28"/>
          <w:szCs w:val="28"/>
        </w:rPr>
        <w:tab/>
      </w:r>
      <w:r w:rsidR="0007528C">
        <w:rPr>
          <w:sz w:val="28"/>
          <w:szCs w:val="28"/>
        </w:rPr>
        <w:tab/>
      </w:r>
      <w:r w:rsidR="0007528C">
        <w:rPr>
          <w:sz w:val="28"/>
          <w:szCs w:val="28"/>
        </w:rPr>
        <w:tab/>
      </w:r>
      <w:r w:rsidR="0007528C">
        <w:rPr>
          <w:sz w:val="28"/>
          <w:szCs w:val="28"/>
        </w:rPr>
        <w:tab/>
      </w:r>
      <w:r w:rsidR="0007528C">
        <w:rPr>
          <w:sz w:val="28"/>
          <w:szCs w:val="28"/>
        </w:rPr>
        <w:tab/>
      </w:r>
      <w:r w:rsidR="0007528C">
        <w:rPr>
          <w:sz w:val="28"/>
          <w:szCs w:val="28"/>
        </w:rPr>
        <w:tab/>
        <w:t xml:space="preserve">    Ольга </w:t>
      </w:r>
      <w:r w:rsidRPr="00746AE1">
        <w:rPr>
          <w:sz w:val="28"/>
          <w:szCs w:val="28"/>
        </w:rPr>
        <w:t>ПОПЕНКО</w:t>
      </w: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746AE1">
      <w:pPr>
        <w:jc w:val="both"/>
        <w:rPr>
          <w:sz w:val="28"/>
          <w:szCs w:val="28"/>
        </w:rPr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846C40" w:rsidRDefault="00846C40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p w:rsidR="007B5AAE" w:rsidRDefault="007B5AAE" w:rsidP="00846C40">
      <w:pPr>
        <w:jc w:val="both"/>
      </w:pPr>
    </w:p>
    <w:sectPr w:rsidR="007B5AAE" w:rsidSect="0019213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D4501"/>
    <w:multiLevelType w:val="hybridMultilevel"/>
    <w:tmpl w:val="D3ECC5DE"/>
    <w:lvl w:ilvl="0" w:tplc="897CDA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D736E"/>
    <w:multiLevelType w:val="hybridMultilevel"/>
    <w:tmpl w:val="79844F1E"/>
    <w:lvl w:ilvl="0" w:tplc="A5367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C33AB4"/>
    <w:multiLevelType w:val="hybridMultilevel"/>
    <w:tmpl w:val="6ED0C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CED"/>
    <w:multiLevelType w:val="multilevel"/>
    <w:tmpl w:val="AF84F5C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  <w:i w:val="0"/>
      </w:rPr>
    </w:lvl>
  </w:abstractNum>
  <w:abstractNum w:abstractNumId="5">
    <w:nsid w:val="41801E77"/>
    <w:multiLevelType w:val="hybridMultilevel"/>
    <w:tmpl w:val="9A38E64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400D"/>
    <w:rsid w:val="00047830"/>
    <w:rsid w:val="0005233D"/>
    <w:rsid w:val="0007528C"/>
    <w:rsid w:val="000A3BC2"/>
    <w:rsid w:val="00167865"/>
    <w:rsid w:val="00192134"/>
    <w:rsid w:val="00194EC6"/>
    <w:rsid w:val="001E11C5"/>
    <w:rsid w:val="002174F1"/>
    <w:rsid w:val="002A4D95"/>
    <w:rsid w:val="002A5923"/>
    <w:rsid w:val="002C6168"/>
    <w:rsid w:val="002F27DA"/>
    <w:rsid w:val="002F6B1D"/>
    <w:rsid w:val="00322FB3"/>
    <w:rsid w:val="003256D3"/>
    <w:rsid w:val="0033560D"/>
    <w:rsid w:val="00350924"/>
    <w:rsid w:val="00373D32"/>
    <w:rsid w:val="00385DCD"/>
    <w:rsid w:val="003D034A"/>
    <w:rsid w:val="003F074E"/>
    <w:rsid w:val="00434F76"/>
    <w:rsid w:val="004A17C1"/>
    <w:rsid w:val="004C2CFA"/>
    <w:rsid w:val="004C7FD1"/>
    <w:rsid w:val="004D3397"/>
    <w:rsid w:val="005624F8"/>
    <w:rsid w:val="00570DEC"/>
    <w:rsid w:val="005B75EB"/>
    <w:rsid w:val="005E2BBC"/>
    <w:rsid w:val="005F4548"/>
    <w:rsid w:val="00623954"/>
    <w:rsid w:val="0066400D"/>
    <w:rsid w:val="00675011"/>
    <w:rsid w:val="006E1898"/>
    <w:rsid w:val="00746AE1"/>
    <w:rsid w:val="007B5AAE"/>
    <w:rsid w:val="007C52F6"/>
    <w:rsid w:val="007D0829"/>
    <w:rsid w:val="0080469E"/>
    <w:rsid w:val="0082684F"/>
    <w:rsid w:val="00846C40"/>
    <w:rsid w:val="008627FD"/>
    <w:rsid w:val="008F7F1C"/>
    <w:rsid w:val="0094063B"/>
    <w:rsid w:val="00960347"/>
    <w:rsid w:val="00974F05"/>
    <w:rsid w:val="00996D2E"/>
    <w:rsid w:val="009C252D"/>
    <w:rsid w:val="00A116D7"/>
    <w:rsid w:val="00A175FA"/>
    <w:rsid w:val="00A17DF9"/>
    <w:rsid w:val="00A23B1A"/>
    <w:rsid w:val="00A450FE"/>
    <w:rsid w:val="00A766AB"/>
    <w:rsid w:val="00AC6581"/>
    <w:rsid w:val="00B052F5"/>
    <w:rsid w:val="00B0567F"/>
    <w:rsid w:val="00B1397E"/>
    <w:rsid w:val="00B405B7"/>
    <w:rsid w:val="00B62FB6"/>
    <w:rsid w:val="00B73F41"/>
    <w:rsid w:val="00BD32A0"/>
    <w:rsid w:val="00C339D3"/>
    <w:rsid w:val="00C5103A"/>
    <w:rsid w:val="00C7414D"/>
    <w:rsid w:val="00CC0F43"/>
    <w:rsid w:val="00D05D05"/>
    <w:rsid w:val="00D203DF"/>
    <w:rsid w:val="00D36C42"/>
    <w:rsid w:val="00D4461F"/>
    <w:rsid w:val="00DD14B6"/>
    <w:rsid w:val="00DD4309"/>
    <w:rsid w:val="00E149A7"/>
    <w:rsid w:val="00EE102E"/>
    <w:rsid w:val="00EF0489"/>
    <w:rsid w:val="00F410CA"/>
    <w:rsid w:val="00F768F8"/>
    <w:rsid w:val="00F7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2A59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D744-A2F6-44C2-8CDA-2FBC891E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Прилуцька</cp:lastModifiedBy>
  <cp:revision>10</cp:revision>
  <cp:lastPrinted>2024-09-03T11:27:00Z</cp:lastPrinted>
  <dcterms:created xsi:type="dcterms:W3CDTF">2025-03-13T08:47:00Z</dcterms:created>
  <dcterms:modified xsi:type="dcterms:W3CDTF">2025-03-31T08:57:00Z</dcterms:modified>
</cp:coreProperties>
</file>